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E1E439" w14:textId="77777777" w:rsidR="00B07601" w:rsidRPr="00B07601" w:rsidRDefault="00B07601" w:rsidP="00B07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B07601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TURISTIČKA ZAJEDNICA</w:t>
      </w:r>
    </w:p>
    <w:p w14:paraId="01FD430A" w14:textId="77777777" w:rsidR="00B07601" w:rsidRPr="00B07601" w:rsidRDefault="00B07601" w:rsidP="00B07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B07601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OPĆINE DUGI RAT</w:t>
      </w:r>
    </w:p>
    <w:p w14:paraId="6C019280" w14:textId="77777777" w:rsidR="00B07601" w:rsidRPr="00B07601" w:rsidRDefault="00B07601" w:rsidP="00B0760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135E175D" w14:textId="77777777" w:rsidR="00B07601" w:rsidRPr="00B07601" w:rsidRDefault="00B07601" w:rsidP="00B0760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B07601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Dugi Rat,  28. siječnja 2025.</w:t>
      </w:r>
    </w:p>
    <w:p w14:paraId="288727AE" w14:textId="77777777" w:rsidR="00E833EB" w:rsidRDefault="00E833EB" w:rsidP="00E833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</w:pPr>
    </w:p>
    <w:p w14:paraId="6B920E9E" w14:textId="77777777" w:rsidR="00B07601" w:rsidRPr="00B07601" w:rsidRDefault="00B07601" w:rsidP="00E833E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</w:pPr>
    </w:p>
    <w:p w14:paraId="6E3EAAF3" w14:textId="77777777" w:rsidR="00E833EB" w:rsidRDefault="00E833EB" w:rsidP="00C350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</w:pPr>
    </w:p>
    <w:p w14:paraId="1073D328" w14:textId="607F6CF1" w:rsidR="00F772A8" w:rsidRDefault="00C350BB" w:rsidP="00C350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 xml:space="preserve">IZVJEŠTAJ O TURISTIČKOJ SEZONI </w:t>
      </w:r>
    </w:p>
    <w:p w14:paraId="6114D488" w14:textId="42688A1E" w:rsidR="00C350BB" w:rsidRDefault="00C350BB" w:rsidP="00C350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>za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>razdoblje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>od</w:t>
      </w:r>
      <w:proofErr w:type="spellEnd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 xml:space="preserve"> 01.01. do 31.12.2024. </w:t>
      </w:r>
      <w:proofErr w:type="spellStart"/>
      <w:r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  <w:t>godine</w:t>
      </w:r>
      <w:proofErr w:type="spellEnd"/>
    </w:p>
    <w:p w14:paraId="7FB43F3B" w14:textId="77777777" w:rsidR="00C350BB" w:rsidRDefault="00C350BB" w:rsidP="00C350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val="de-DE" w:eastAsia="hr-HR"/>
          <w14:ligatures w14:val="none"/>
        </w:rPr>
      </w:pPr>
    </w:p>
    <w:p w14:paraId="551C9DB5" w14:textId="77777777" w:rsidR="00C350BB" w:rsidRPr="00F772A8" w:rsidRDefault="00C350BB" w:rsidP="00C350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</w:p>
    <w:p w14:paraId="46785676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Općina Dugi Rat raspolaže sa 7 564 glavnih i  813 dodatnih kreveta u komercijalnim smještajnim objektima.</w:t>
      </w:r>
    </w:p>
    <w:p w14:paraId="1199B7CC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Komercijalni smještajni objekti su: hoteli, kampovi, kampovi u domaćinstvu, objekti u domaćinstvu i ostali ugostiteljski objekti za smještaj  (obrti i firme).</w:t>
      </w:r>
    </w:p>
    <w:p w14:paraId="512CD929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093E1BF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Općina Dugi Rat raspolaže s vrlo malim brojem kreveta  u nekomercijalnim smještajnim objektima, tj. u vikendicama. Međutim, turisti borave i u kućama i u stanovima stanovnika naše općine.</w:t>
      </w:r>
    </w:p>
    <w:p w14:paraId="04482CCA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5FEAF109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SMJEŠTAJNI KAPACITETI PO VRSTAMA UGOSTITELJSKIH OBJEKATA OPĆINE DUGI RAT NA DAN 31.12.</w:t>
      </w:r>
    </w:p>
    <w:p w14:paraId="532DD430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0" w:name="_Hlk188953375"/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KOMERCIJALNI SMJEŠTAJNI OBJEKTI 2024.</w:t>
      </w:r>
    </w:p>
    <w:tbl>
      <w:tblPr>
        <w:tblW w:w="10207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984"/>
        <w:gridCol w:w="1985"/>
        <w:gridCol w:w="1984"/>
      </w:tblGrid>
      <w:tr w:rsidR="00F772A8" w:rsidRPr="00F772A8" w14:paraId="71E169DA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bookmarkEnd w:id="0"/>
          <w:p w14:paraId="20322130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VRSTA OBJEKTA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2FE98E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BROJ OBJEKATA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1FD27D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BROJ KREVETA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2DAE073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BROJ DODATNIH KREVETA</w:t>
            </w:r>
          </w:p>
        </w:tc>
      </w:tr>
      <w:tr w:rsidR="00F772A8" w:rsidRPr="00F772A8" w14:paraId="77B5920F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6B45F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HOTELI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29B2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7A7C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1B8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-</w:t>
            </w:r>
          </w:p>
        </w:tc>
      </w:tr>
      <w:tr w:rsidR="00F772A8" w:rsidRPr="00F772A8" w14:paraId="2EBCA655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13401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KAMPOVI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4B11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B08C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C044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-</w:t>
            </w:r>
          </w:p>
        </w:tc>
      </w:tr>
      <w:tr w:rsidR="00F772A8" w:rsidRPr="00F772A8" w14:paraId="0861F703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C780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KAMPOVI U DOMAĆINSTVU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32AF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3A7F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0441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-</w:t>
            </w:r>
          </w:p>
        </w:tc>
      </w:tr>
      <w:tr w:rsidR="00F772A8" w:rsidRPr="00F772A8" w14:paraId="49BB987A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DE5EA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 xml:space="preserve">OBJEKTI U DOMAĆINSTVU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01D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855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5B26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6062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173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750</w:t>
            </w:r>
          </w:p>
        </w:tc>
      </w:tr>
      <w:tr w:rsidR="00F772A8" w:rsidRPr="00F772A8" w14:paraId="45DAE420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56CD1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pt-BR"/>
                <w14:ligatures w14:val="none"/>
              </w:rPr>
              <w:t>OSTALI UGOSTITELJSKI OBJEKTI ZA SMJEŠTAJ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C685D" w14:textId="77777777" w:rsidR="00F772A8" w:rsidRPr="00F772A8" w:rsidRDefault="00F772A8" w:rsidP="00F772A8">
            <w:pPr>
              <w:tabs>
                <w:tab w:val="right" w:pos="1768"/>
              </w:tabs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C9AD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708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08E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63</w:t>
            </w:r>
          </w:p>
        </w:tc>
      </w:tr>
      <w:tr w:rsidR="00F772A8" w:rsidRPr="00F772A8" w14:paraId="46CD41DF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96E7C8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Calibri"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kern w:val="0"/>
                <w:sz w:val="22"/>
                <w:szCs w:val="22"/>
                <w:lang w:val="en-AU"/>
                <w14:ligatures w14:val="none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EAC769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 xml:space="preserve">945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94EBBE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7564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C8B4B1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Calibri"/>
                <w:b/>
                <w:bCs/>
                <w:color w:val="FF0000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Times New Roman" w:hAnsi="Calibri" w:cs="Calibri"/>
                <w:b/>
                <w:bCs/>
                <w:kern w:val="0"/>
                <w:sz w:val="22"/>
                <w:szCs w:val="22"/>
                <w:lang w:val="en-AU"/>
                <w14:ligatures w14:val="none"/>
              </w:rPr>
              <w:t>813</w:t>
            </w:r>
          </w:p>
        </w:tc>
      </w:tr>
    </w:tbl>
    <w:p w14:paraId="4B64D38A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color w:val="FF0000"/>
          <w:kern w:val="0"/>
          <w:sz w:val="22"/>
          <w:szCs w:val="22"/>
          <w14:ligatures w14:val="none"/>
        </w:rPr>
      </w:pPr>
    </w:p>
    <w:p w14:paraId="76143291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color w:val="FF0000"/>
          <w:kern w:val="0"/>
          <w:sz w:val="22"/>
          <w:szCs w:val="22"/>
          <w14:ligatures w14:val="none"/>
        </w:rPr>
      </w:pPr>
    </w:p>
    <w:p w14:paraId="7FE4D1EB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KOMERCIJALNI SMJEŠTAJNI OBJEKTI 2023.</w:t>
      </w:r>
    </w:p>
    <w:tbl>
      <w:tblPr>
        <w:tblW w:w="10207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4"/>
        <w:gridCol w:w="1984"/>
        <w:gridCol w:w="1985"/>
        <w:gridCol w:w="1984"/>
      </w:tblGrid>
      <w:tr w:rsidR="00F772A8" w:rsidRPr="00F772A8" w14:paraId="11CAB4BC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8561E4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VRSTA OBJEKTA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AD47803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OBJEKATA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40CEC5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KREVETA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ED3E37B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DODATNIH KREVETA</w:t>
            </w:r>
          </w:p>
        </w:tc>
      </w:tr>
      <w:tr w:rsidR="00F772A8" w:rsidRPr="00F772A8" w14:paraId="34440988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45BFA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HOTELI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94AD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8C0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6FF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</w:tr>
      <w:tr w:rsidR="00F772A8" w:rsidRPr="00F772A8" w14:paraId="1145F9EB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8617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KAMPOVI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AF87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B04CF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464A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</w:tr>
      <w:tr w:rsidR="00F772A8" w:rsidRPr="00F772A8" w14:paraId="73E5A884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1560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KAMPOVI U DOMAĆINSTVU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4A7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AD39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3984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-</w:t>
            </w:r>
          </w:p>
        </w:tc>
      </w:tr>
      <w:tr w:rsidR="00F772A8" w:rsidRPr="00F772A8" w14:paraId="75E8A78E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ED02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 xml:space="preserve">OBJEKTI U DOMAĆINSTVU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4604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642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5856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F64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689</w:t>
            </w:r>
          </w:p>
        </w:tc>
      </w:tr>
      <w:tr w:rsidR="00F772A8" w:rsidRPr="00F772A8" w14:paraId="554C37F8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0E167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OSTALI UGOSTITELJSKI OBJEKTI ZA SMJEŠTAJ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41F21" w14:textId="77777777" w:rsidR="00F772A8" w:rsidRPr="00F772A8" w:rsidRDefault="00F772A8" w:rsidP="00F772A8">
            <w:pPr>
              <w:tabs>
                <w:tab w:val="right" w:pos="1768"/>
              </w:tabs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38C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E645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63</w:t>
            </w:r>
          </w:p>
        </w:tc>
      </w:tr>
      <w:tr w:rsidR="00F772A8" w:rsidRPr="00F772A8" w14:paraId="772C84A0" w14:textId="77777777" w:rsidTr="00F772A8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80C0154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F9BE45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884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A94660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7296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A1AF4C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752</w:t>
            </w:r>
          </w:p>
        </w:tc>
      </w:tr>
    </w:tbl>
    <w:p w14:paraId="5CE70279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color w:val="FF0000"/>
          <w:kern w:val="0"/>
          <w:sz w:val="22"/>
          <w:szCs w:val="22"/>
          <w14:ligatures w14:val="none"/>
        </w:rPr>
      </w:pPr>
    </w:p>
    <w:p w14:paraId="2556BF51" w14:textId="77777777" w:rsidR="00F772A8" w:rsidRPr="00F772A8" w:rsidRDefault="00F772A8" w:rsidP="00F772A8">
      <w:pPr>
        <w:autoSpaceDN w:val="0"/>
        <w:spacing w:line="254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lastRenderedPageBreak/>
        <w:t>NEKOMERCIJALNI SMJEŠTAJNI OBJEKTI 2024.</w:t>
      </w:r>
    </w:p>
    <w:tbl>
      <w:tblPr>
        <w:tblW w:w="9776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27"/>
        <w:gridCol w:w="3021"/>
      </w:tblGrid>
      <w:tr w:rsidR="00F772A8" w:rsidRPr="00F772A8" w14:paraId="7D12D45B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BF64B5D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VRSTA OBJEKTA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2B5E676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OBJEKATA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756EEC6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KREVETA</w:t>
            </w:r>
          </w:p>
        </w:tc>
      </w:tr>
      <w:tr w:rsidR="00F772A8" w:rsidRPr="00F772A8" w14:paraId="77903193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A144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VIKENDICE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C916F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39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201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205</w:t>
            </w:r>
          </w:p>
        </w:tc>
      </w:tr>
      <w:tr w:rsidR="00F772A8" w:rsidRPr="00F772A8" w14:paraId="6DEA2914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D414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KUĆE I STANOVI STANOVNIKA OPĆINE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6F0E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433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4046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1884</w:t>
            </w:r>
          </w:p>
        </w:tc>
      </w:tr>
      <w:tr w:rsidR="00F772A8" w:rsidRPr="00F772A8" w14:paraId="10EE6576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B36C48C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F1F1870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472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6F9318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2089</w:t>
            </w:r>
          </w:p>
        </w:tc>
      </w:tr>
    </w:tbl>
    <w:p w14:paraId="644A7E94" w14:textId="77777777" w:rsidR="00B07601" w:rsidRDefault="00B07601" w:rsidP="00F772A8">
      <w:pPr>
        <w:autoSpaceDN w:val="0"/>
        <w:spacing w:line="254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</w:p>
    <w:p w14:paraId="7CF0F229" w14:textId="1F24DD4C" w:rsidR="00F772A8" w:rsidRPr="00F772A8" w:rsidRDefault="00F772A8" w:rsidP="00F772A8">
      <w:pPr>
        <w:autoSpaceDN w:val="0"/>
        <w:spacing w:line="254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NEKOMERCIJALNI SMJEŠTAJNI OBJEKTI 2023.</w:t>
      </w:r>
    </w:p>
    <w:tbl>
      <w:tblPr>
        <w:tblW w:w="9776" w:type="dxa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927"/>
        <w:gridCol w:w="3021"/>
      </w:tblGrid>
      <w:tr w:rsidR="00F772A8" w:rsidRPr="00F772A8" w14:paraId="29939C54" w14:textId="77777777" w:rsidTr="00F772A8">
        <w:trPr>
          <w:trHeight w:val="32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286FAF1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VRSTA OBJEKTA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F55C6B1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OBJEKATA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8B457A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BROJ KREVETA</w:t>
            </w:r>
          </w:p>
        </w:tc>
      </w:tr>
      <w:tr w:rsidR="00F772A8" w:rsidRPr="00F772A8" w14:paraId="20DDED74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10342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VIKENDICE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6AC0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38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6DF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201</w:t>
            </w:r>
          </w:p>
        </w:tc>
      </w:tr>
      <w:tr w:rsidR="00F772A8" w:rsidRPr="00F772A8" w14:paraId="61272C80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B3D60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KUĆE I STANOVI STANOVNIKA OPĆINE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7B9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405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497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1773</w:t>
            </w:r>
          </w:p>
        </w:tc>
      </w:tr>
      <w:tr w:rsidR="00F772A8" w:rsidRPr="00F772A8" w14:paraId="55141720" w14:textId="77777777" w:rsidTr="00F772A8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6E31546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0B3F20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443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259AB7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bCs/>
                <w:kern w:val="0"/>
                <w:sz w:val="22"/>
                <w:szCs w:val="22"/>
                <w14:ligatures w14:val="none"/>
              </w:rPr>
              <w:t>1974</w:t>
            </w:r>
          </w:p>
        </w:tc>
      </w:tr>
    </w:tbl>
    <w:p w14:paraId="7EC7FC1D" w14:textId="77777777" w:rsidR="00F772A8" w:rsidRDefault="00F772A8" w:rsidP="00F772A8">
      <w:pPr>
        <w:autoSpaceDN w:val="0"/>
        <w:spacing w:line="254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74DA3325" w14:textId="77777777" w:rsidR="00B07601" w:rsidRPr="00F772A8" w:rsidRDefault="00B07601" w:rsidP="00F772A8">
      <w:pPr>
        <w:autoSpaceDN w:val="0"/>
        <w:spacing w:line="252" w:lineRule="auto"/>
        <w:rPr>
          <w:rFonts w:ascii="Calibri" w:eastAsia="Calibri" w:hAnsi="Calibri" w:cs="Times New Roman"/>
          <w:color w:val="FF0000"/>
          <w:kern w:val="0"/>
          <w:sz w:val="22"/>
          <w:szCs w:val="22"/>
          <w14:ligatures w14:val="none"/>
        </w:rPr>
      </w:pPr>
    </w:p>
    <w:p w14:paraId="3909C7A6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razdoblju od 01.01. do 31.12.2024. godine na području naše općine boravilo</w:t>
      </w:r>
      <w:r w:rsidRPr="00F772A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je</w:t>
      </w:r>
      <w:r w:rsidRPr="00F772A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 69 891 turista</w:t>
      </w: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 što iznosi oko</w:t>
      </w:r>
      <w:r w:rsidRPr="00F772A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6 % više u odnosu na 2023.  godinu.</w:t>
      </w:r>
    </w:p>
    <w:p w14:paraId="473D0A2A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Turisti   su  ostvarili </w:t>
      </w:r>
      <w:r w:rsidRPr="00F772A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>475 306  noćenja</w:t>
      </w: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, što iznosi oko</w:t>
      </w:r>
      <w:r w:rsidRPr="00F772A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5 % više</w:t>
      </w:r>
      <w:r w:rsidRPr="00F772A8">
        <w:rPr>
          <w:rFonts w:ascii="Times New Roman" w:eastAsia="Times New Roman" w:hAnsi="Times New Roman" w:cs="Times New Roman"/>
          <w:b/>
          <w:kern w:val="0"/>
          <w:lang w:eastAsia="hr-HR"/>
          <w14:ligatures w14:val="none"/>
        </w:rPr>
        <w:t xml:space="preserve"> </w:t>
      </w: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odnosu na 2023.  godinu. </w:t>
      </w:r>
    </w:p>
    <w:p w14:paraId="0BBBC574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3D929E99" w14:textId="77777777" w:rsidR="00F772A8" w:rsidRPr="00F772A8" w:rsidRDefault="00F772A8" w:rsidP="00F772A8">
      <w:pPr>
        <w:autoSpaceDN w:val="0"/>
        <w:spacing w:line="254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TURISTI I NOĆENJA U OPĆINI DUGI RAT OD 01.01. – 31.12. 2024./2023.</w:t>
      </w:r>
    </w:p>
    <w:tbl>
      <w:tblPr>
        <w:tblW w:w="7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1028"/>
        <w:gridCol w:w="991"/>
        <w:gridCol w:w="992"/>
        <w:gridCol w:w="1052"/>
        <w:gridCol w:w="1072"/>
        <w:gridCol w:w="1064"/>
      </w:tblGrid>
      <w:tr w:rsidR="00F772A8" w:rsidRPr="00F772A8" w14:paraId="4F4B67FC" w14:textId="77777777" w:rsidTr="00F772A8">
        <w:trPr>
          <w:trHeight w:val="132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CDB3AE9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19"/>
                <w:szCs w:val="19"/>
                <w14:ligatures w14:val="none"/>
              </w:rPr>
              <w:t>OPĆINA DUGI RA</w:t>
            </w: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T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16FC2A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BROJ TURISTA</w:t>
            </w:r>
          </w:p>
          <w:p w14:paraId="778A66F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2024.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39DE33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BROJ TURISTA</w:t>
            </w:r>
          </w:p>
          <w:p w14:paraId="2B22464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2023.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CEF5D2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BROJ TURISTA INDEKS 2024/23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5D5539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BROJ NOĆENJA 2024.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3F4D16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BROJ NOĆENJA2023.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221308F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0"/>
                <w:szCs w:val="20"/>
                <w14:ligatures w14:val="none"/>
              </w:rPr>
              <w:t>BROJ NOĆENJA INDEKS 2024/23</w:t>
            </w:r>
          </w:p>
        </w:tc>
      </w:tr>
      <w:tr w:rsidR="00F772A8" w:rsidRPr="00F772A8" w14:paraId="3BEA0BD5" w14:textId="77777777" w:rsidTr="00F772A8">
        <w:trPr>
          <w:trHeight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1053E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STRANI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592D51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65 488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DA3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61 929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3950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105,75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BE8A70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451 864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C729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432 306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C36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104,52</w:t>
            </w:r>
          </w:p>
        </w:tc>
      </w:tr>
      <w:tr w:rsidR="00F772A8" w:rsidRPr="00F772A8" w14:paraId="38B7F24E" w14:textId="77777777" w:rsidTr="00F772A8">
        <w:trPr>
          <w:trHeight w:val="298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BF0D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 xml:space="preserve">DOMAĆI 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8B212F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4 403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D6A6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4 263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732B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103,28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EA0FBF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23 442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EB44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21 735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7E70F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107,85</w:t>
            </w:r>
          </w:p>
        </w:tc>
      </w:tr>
      <w:tr w:rsidR="00F772A8" w:rsidRPr="00F772A8" w14:paraId="7A06777B" w14:textId="77777777" w:rsidTr="00F772A8">
        <w:trPr>
          <w:trHeight w:val="312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77B99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0"/>
                <w:szCs w:val="20"/>
                <w14:ligatures w14:val="none"/>
              </w:rPr>
              <w:t>UKUPNO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CAD473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69 891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1F06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66 192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FAC8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105,59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74B8BF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475 306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56E6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454 041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93FE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104,68</w:t>
            </w:r>
          </w:p>
        </w:tc>
      </w:tr>
    </w:tbl>
    <w:p w14:paraId="6522AAB5" w14:textId="77777777" w:rsidR="00F772A8" w:rsidRPr="00F772A8" w:rsidRDefault="00F772A8" w:rsidP="00F772A8">
      <w:pPr>
        <w:autoSpaceDN w:val="0"/>
        <w:spacing w:after="0" w:line="240" w:lineRule="auto"/>
        <w:rPr>
          <w:rFonts w:ascii="Calibri" w:eastAsia="Times New Roman" w:hAnsi="Calibri" w:cs="Times New Roman"/>
          <w:kern w:val="0"/>
          <w:lang w:eastAsia="hr-HR"/>
          <w14:ligatures w14:val="none"/>
        </w:rPr>
      </w:pPr>
    </w:p>
    <w:p w14:paraId="7DFBD9DC" w14:textId="77777777" w:rsidR="00F772A8" w:rsidRDefault="00F772A8" w:rsidP="00F772A8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kern w:val="0"/>
          <w:lang w:eastAsia="hr-HR"/>
          <w14:ligatures w14:val="none"/>
        </w:rPr>
      </w:pPr>
    </w:p>
    <w:p w14:paraId="152C01EB" w14:textId="77777777" w:rsidR="00B07601" w:rsidRPr="00F772A8" w:rsidRDefault="00B07601" w:rsidP="00F772A8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kern w:val="0"/>
          <w:lang w:eastAsia="hr-HR"/>
          <w14:ligatures w14:val="none"/>
        </w:rPr>
      </w:pPr>
    </w:p>
    <w:p w14:paraId="41E1D3A5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hotelima  je zabilježeno  13 739 turista,  u kampovima 1 050 turista, u kampovima u domaćinstvu  883,  u  objektima u domaćinstvu  48 340, te u  ostalim ugostiteljskim objektima za smještaj 4 504 turista.    </w:t>
      </w:r>
    </w:p>
    <w:p w14:paraId="0F812B33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U hotelima  je ostvareno  55 720 noćenja,  u kampovima  9 410,  u kampovima u domaćinstvu 8 647, u  objektima u domaćinstvu  357 647, te u  ostalim ugostiteljskim objektima za smještaj  25 884 noćenja.</w:t>
      </w:r>
    </w:p>
    <w:p w14:paraId="6962F73A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Calibri" w:eastAsia="Times New Roman" w:hAnsi="Calibri" w:cs="Times New Roman"/>
          <w:color w:val="FF0000"/>
          <w:kern w:val="0"/>
          <w:lang w:eastAsia="hr-HR"/>
          <w14:ligatures w14:val="none"/>
        </w:rPr>
      </w:pPr>
    </w:p>
    <w:p w14:paraId="14B352A6" w14:textId="77777777" w:rsidR="00F772A8" w:rsidRPr="00F772A8" w:rsidRDefault="00F772A8" w:rsidP="00F772A8">
      <w:pPr>
        <w:autoSpaceDN w:val="0"/>
        <w:spacing w:line="254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TURISTI I NOĆENJA U KOMERCIJALNIM SMJEŠTAJNIM OBJEKTIMA           OD 01.01. – 31.12. 2024./2023.</w:t>
      </w:r>
    </w:p>
    <w:tbl>
      <w:tblPr>
        <w:tblW w:w="8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1089"/>
        <w:gridCol w:w="1090"/>
        <w:gridCol w:w="1006"/>
        <w:gridCol w:w="1144"/>
        <w:gridCol w:w="1135"/>
        <w:gridCol w:w="1277"/>
      </w:tblGrid>
      <w:tr w:rsidR="00F772A8" w:rsidRPr="00F772A8" w14:paraId="4A29024E" w14:textId="77777777" w:rsidTr="00F772A8">
        <w:trPr>
          <w:trHeight w:val="10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3E76775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VRSTA OBJEKTA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1CCC73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2024.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803E3A0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</w:t>
            </w:r>
          </w:p>
          <w:p w14:paraId="184025A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2023.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FF137C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INDEKS 2024/23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3F6C64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2024.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D20A58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2023.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87ACD7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INDEKS 2024/23</w:t>
            </w:r>
          </w:p>
        </w:tc>
      </w:tr>
      <w:tr w:rsidR="00F772A8" w:rsidRPr="00F772A8" w14:paraId="7119BDA3" w14:textId="77777777" w:rsidTr="00F772A8">
        <w:trPr>
          <w:trHeight w:val="2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A4D65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HOTELI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787D41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13 739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2DC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12 826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5416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107,12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3CB8CD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55 720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6442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52 345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93A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106,45</w:t>
            </w:r>
          </w:p>
        </w:tc>
      </w:tr>
      <w:tr w:rsidR="00F772A8" w:rsidRPr="00F772A8" w14:paraId="308F417D" w14:textId="77777777" w:rsidTr="00F772A8">
        <w:trPr>
          <w:trHeight w:val="2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D05DD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KAMPOVI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426954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1 050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7BC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896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EDAA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117,19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3275CE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9 410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4367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8 537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ACC5F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110,23</w:t>
            </w:r>
          </w:p>
        </w:tc>
      </w:tr>
      <w:tr w:rsidR="00F772A8" w:rsidRPr="00F772A8" w14:paraId="1296DFF5" w14:textId="77777777" w:rsidTr="00F772A8">
        <w:trPr>
          <w:trHeight w:val="270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01E3F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KAMPOVI U DOMAĆINSTVU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525157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883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D05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921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8A7B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95,87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23691D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68D3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7 983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978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108,32</w:t>
            </w:r>
          </w:p>
        </w:tc>
      </w:tr>
      <w:tr w:rsidR="00F772A8" w:rsidRPr="00F772A8" w14:paraId="5247B214" w14:textId="77777777" w:rsidTr="00F772A8">
        <w:trPr>
          <w:trHeight w:val="55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A646A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OBJEKTI U DOMAĆINSTVU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C8B090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48 340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44A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46 600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88E7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103,73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BCE618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357 647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0E410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344 504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A407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103,82</w:t>
            </w:r>
          </w:p>
        </w:tc>
      </w:tr>
      <w:tr w:rsidR="00F772A8" w:rsidRPr="00F772A8" w14:paraId="32DE9F50" w14:textId="77777777" w:rsidTr="00F772A8">
        <w:trPr>
          <w:trHeight w:val="109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7807C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OSTALI UGOSTITELJSKI OBJEKTI ZA SMJEŠTAJ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058D90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4 504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F1E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3 747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1EC0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120,20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898C2D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25 884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7034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24 407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07B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106,05</w:t>
            </w:r>
          </w:p>
        </w:tc>
      </w:tr>
      <w:tr w:rsidR="00F772A8" w:rsidRPr="00F772A8" w14:paraId="7E583BE3" w14:textId="77777777" w:rsidTr="00F772A8">
        <w:trPr>
          <w:trHeight w:val="282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957C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F7D6C3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68 516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6B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64 990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5392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105,43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63E428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457 308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AA86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437 776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A76B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104,46</w:t>
            </w:r>
          </w:p>
        </w:tc>
      </w:tr>
    </w:tbl>
    <w:p w14:paraId="044888FE" w14:textId="77777777" w:rsidR="00EF7113" w:rsidRDefault="00EF7113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64A5706A" w14:textId="77777777" w:rsidR="00EF7113" w:rsidRDefault="00EF7113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4C333DD6" w14:textId="77777777" w:rsidR="00EF7113" w:rsidRDefault="00EF7113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755FFD76" w14:textId="77777777" w:rsidR="00EF7113" w:rsidRDefault="00EF7113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19FE80A2" w14:textId="39D682AD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U nekomercijalnom smještaju evidentirano je  1 375 turista koji su ostvarili  17 998  noćenja.     </w:t>
      </w:r>
    </w:p>
    <w:p w14:paraId="432D2C38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7064905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bookmarkStart w:id="1" w:name="_Hlk114639077"/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TURISTI I NOĆENJA U NEKOMERCIJALNIM SMJEŠTAJNIM OBJEKTIMA     OD 01.01. – 31.12. 2024./2023.</w:t>
      </w:r>
    </w:p>
    <w:tbl>
      <w:tblPr>
        <w:tblW w:w="7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4"/>
        <w:gridCol w:w="998"/>
        <w:gridCol w:w="998"/>
        <w:gridCol w:w="998"/>
        <w:gridCol w:w="1085"/>
        <w:gridCol w:w="1085"/>
        <w:gridCol w:w="1085"/>
      </w:tblGrid>
      <w:tr w:rsidR="00F772A8" w:rsidRPr="00F772A8" w14:paraId="7ED07A0B" w14:textId="77777777" w:rsidTr="00F772A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072C1525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VRSTA OBJEKTA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4133D52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2024.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C841EA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2023.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3994B2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INDEKS 2024/23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AE4161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2024.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B2F655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2023.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64507CC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INDEKS 2024/23</w:t>
            </w:r>
          </w:p>
        </w:tc>
      </w:tr>
      <w:tr w:rsidR="00F772A8" w:rsidRPr="00F772A8" w14:paraId="5528DEE5" w14:textId="77777777" w:rsidTr="00F772A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F355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VIKENDICE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D11B6C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109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CF0C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D633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86,51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86366C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1 648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9E20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2 380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7100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69,24</w:t>
            </w:r>
          </w:p>
        </w:tc>
      </w:tr>
      <w:tr w:rsidR="00F772A8" w:rsidRPr="00F772A8" w14:paraId="361D8346" w14:textId="77777777" w:rsidTr="00F772A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BE57D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KUĆE I STANOVI STANOVNIKA OPĆINE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99FAE4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1 266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D804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1 076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0181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117,66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089DA0A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16 350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E92B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13 885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0461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117,75</w:t>
            </w:r>
          </w:p>
        </w:tc>
      </w:tr>
      <w:tr w:rsidR="00F772A8" w:rsidRPr="00F772A8" w14:paraId="1D283BA3" w14:textId="77777777" w:rsidTr="00F772A8"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1E0A2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B53764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1 375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D49F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1 202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AC61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114,39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ECF5AD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17 998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BEFA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16 265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67AF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110,65</w:t>
            </w:r>
          </w:p>
        </w:tc>
      </w:tr>
      <w:bookmarkEnd w:id="1"/>
    </w:tbl>
    <w:p w14:paraId="2B8490E4" w14:textId="77777777" w:rsidR="00F772A8" w:rsidRPr="00F772A8" w:rsidRDefault="00F772A8" w:rsidP="00F772A8">
      <w:pPr>
        <w:autoSpaceDN w:val="0"/>
        <w:spacing w:line="252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17B748E8" w14:textId="77777777" w:rsidR="00F772A8" w:rsidRPr="00F772A8" w:rsidRDefault="00F772A8" w:rsidP="00F772A8">
      <w:pPr>
        <w:autoSpaceDN w:val="0"/>
        <w:spacing w:line="252" w:lineRule="auto"/>
        <w:rPr>
          <w:rFonts w:ascii="Calibri" w:eastAsia="Calibri" w:hAnsi="Calibri" w:cs="Times New Roman"/>
          <w:kern w:val="0"/>
          <w:sz w:val="22"/>
          <w:szCs w:val="22"/>
          <w14:ligatures w14:val="none"/>
        </w:rPr>
      </w:pPr>
    </w:p>
    <w:p w14:paraId="2FAE554E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4E0B4B1B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Turističko mjesto Dugi Rat imalo je  10 581 turista, mjesto </w:t>
      </w:r>
      <w:proofErr w:type="spellStart"/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Duće</w:t>
      </w:r>
      <w:proofErr w:type="spellEnd"/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46 009, a mjesto Jesenice   </w:t>
      </w:r>
    </w:p>
    <w:p w14:paraId="224D2660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13 301 turista.</w:t>
      </w:r>
    </w:p>
    <w:p w14:paraId="36A264B2" w14:textId="64D82643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Mjesto Dugi Rat ostvarilo je 80 937 noćenja turista, mjesto </w:t>
      </w:r>
      <w:proofErr w:type="spellStart"/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Duće</w:t>
      </w:r>
      <w:proofErr w:type="spellEnd"/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 xml:space="preserve">  300 945 noćenja, a mjesto Jesenice  93 424 noćenja.</w:t>
      </w:r>
    </w:p>
    <w:p w14:paraId="0EFDD782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</w:p>
    <w:p w14:paraId="3B415DB5" w14:textId="77777777" w:rsidR="00F772A8" w:rsidRPr="00F772A8" w:rsidRDefault="00F772A8" w:rsidP="00F772A8">
      <w:pPr>
        <w:autoSpaceDN w:val="0"/>
        <w:spacing w:line="254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TURISTIČKI PROMET U POJEDINIM TURISTIČKIM MJESTIMA OPĆINE DUGI RAT  OD 01.01. – 31.12. 2024./2023.</w:t>
      </w:r>
    </w:p>
    <w:tbl>
      <w:tblPr>
        <w:tblW w:w="7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"/>
        <w:gridCol w:w="1005"/>
        <w:gridCol w:w="1020"/>
        <w:gridCol w:w="1203"/>
        <w:gridCol w:w="1085"/>
        <w:gridCol w:w="1085"/>
        <w:gridCol w:w="1203"/>
      </w:tblGrid>
      <w:tr w:rsidR="00F772A8" w:rsidRPr="00F772A8" w14:paraId="1CC1AAA6" w14:textId="77777777" w:rsidTr="00F772A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5B4CD8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OPĆINA DUGI RAT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43DC00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2024.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FFBF24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2023.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F89862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TURISTA INDEKS 2024/2023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79ED28A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2024.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1A3DE41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2023.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hideMark/>
          </w:tcPr>
          <w:p w14:paraId="53631FA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BROJ NOĆENJA INDEKS 2024/2023</w:t>
            </w:r>
          </w:p>
        </w:tc>
      </w:tr>
      <w:tr w:rsidR="00F772A8" w:rsidRPr="00F772A8" w14:paraId="6D97B8A7" w14:textId="77777777" w:rsidTr="00F772A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C7480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DUGI RAT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4CE364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10 581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261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10 172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F9BB7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104,02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7359C2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80 937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3D0B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76 336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9F84F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106,03</w:t>
            </w:r>
          </w:p>
        </w:tc>
      </w:tr>
      <w:tr w:rsidR="00F772A8" w:rsidRPr="00F772A8" w14:paraId="71F0A0A8" w14:textId="77777777" w:rsidTr="00F772A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C338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lastRenderedPageBreak/>
              <w:t>DUĆE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FB5328D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46 009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14B2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43 788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BE6DC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105,07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22476C4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300 945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D05CE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290 475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4B069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103,60</w:t>
            </w:r>
          </w:p>
        </w:tc>
      </w:tr>
      <w:tr w:rsidR="00F772A8" w:rsidRPr="00F772A8" w14:paraId="474BA503" w14:textId="77777777" w:rsidTr="00F772A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03841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JESENICE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B8AECC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13 301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98B7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12 232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84EE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108,74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0D74191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93 424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2F1F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87 230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6AC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107,10</w:t>
            </w:r>
          </w:p>
        </w:tc>
      </w:tr>
      <w:tr w:rsidR="00F772A8" w:rsidRPr="00F772A8" w14:paraId="56AF72B4" w14:textId="77777777" w:rsidTr="00F772A8"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64CC4" w14:textId="77777777" w:rsidR="00F772A8" w:rsidRPr="00F772A8" w:rsidRDefault="00F772A8" w:rsidP="00F772A8">
            <w:pPr>
              <w:autoSpaceDN w:val="0"/>
              <w:spacing w:after="0" w:line="276" w:lineRule="auto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UKUPNO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58BBCB8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69 891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C918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66 192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966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105,59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97E3310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475 306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9D1D2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454 041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31313" w14:textId="77777777" w:rsidR="00F772A8" w:rsidRPr="00F772A8" w:rsidRDefault="00F772A8" w:rsidP="00F772A8">
            <w:pPr>
              <w:autoSpaceDN w:val="0"/>
              <w:spacing w:after="0" w:line="276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104,68</w:t>
            </w:r>
          </w:p>
        </w:tc>
      </w:tr>
    </w:tbl>
    <w:p w14:paraId="23D04313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07AA0806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0612A778" w14:textId="77777777" w:rsidR="00C350BB" w:rsidRDefault="00C350BB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77C3550E" w14:textId="77777777" w:rsidR="00EF7113" w:rsidRDefault="00EF7113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0"/>
          <w:lang w:eastAsia="hr-HR"/>
          <w14:ligatures w14:val="none"/>
        </w:rPr>
      </w:pPr>
    </w:p>
    <w:p w14:paraId="41546781" w14:textId="40EAAD99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Najviše turista  je iz Poljske, Njemačke, Češke, Slovačke, Ujedinjene Kraljevine, Hrvatske.</w:t>
      </w:r>
    </w:p>
    <w:p w14:paraId="5E138851" w14:textId="77777777" w:rsidR="00F772A8" w:rsidRPr="00F772A8" w:rsidRDefault="00F772A8" w:rsidP="00F772A8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hr-HR"/>
          <w14:ligatures w14:val="none"/>
        </w:rPr>
      </w:pPr>
      <w:r w:rsidRPr="00F772A8">
        <w:rPr>
          <w:rFonts w:ascii="Times New Roman" w:eastAsia="Times New Roman" w:hAnsi="Times New Roman" w:cs="Times New Roman"/>
          <w:kern w:val="0"/>
          <w:lang w:eastAsia="hr-HR"/>
          <w14:ligatures w14:val="none"/>
        </w:rPr>
        <w:t>Najviše noćenja ostvarili su turisti iz Poljske, Njemačke, Češke, Slovačke, Ujedinjene Kraljevine, Hrvatske.</w:t>
      </w:r>
    </w:p>
    <w:p w14:paraId="6D2E2891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color w:val="FF0000"/>
          <w:kern w:val="0"/>
          <w14:ligatures w14:val="none"/>
        </w:rPr>
      </w:pPr>
    </w:p>
    <w:p w14:paraId="1ED72D14" w14:textId="77777777" w:rsidR="00F772A8" w:rsidRPr="00F772A8" w:rsidRDefault="00F772A8" w:rsidP="00F772A8">
      <w:pPr>
        <w:autoSpaceDN w:val="0"/>
        <w:spacing w:line="252" w:lineRule="auto"/>
        <w:rPr>
          <w:rFonts w:ascii="Times New Roman" w:eastAsia="Calibri" w:hAnsi="Times New Roman" w:cs="Times New Roman"/>
          <w:b/>
          <w:kern w:val="0"/>
          <w14:ligatures w14:val="none"/>
        </w:rPr>
      </w:pPr>
      <w:r w:rsidRPr="00F772A8">
        <w:rPr>
          <w:rFonts w:ascii="Times New Roman" w:eastAsia="Calibri" w:hAnsi="Times New Roman" w:cs="Times New Roman"/>
          <w:b/>
          <w:kern w:val="0"/>
          <w14:ligatures w14:val="none"/>
        </w:rPr>
        <w:t>TURISTI I NOĆENJA PO DRŽAVAMA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1302"/>
        <w:gridCol w:w="1326"/>
        <w:gridCol w:w="1386"/>
        <w:gridCol w:w="1417"/>
      </w:tblGrid>
      <w:tr w:rsidR="00F772A8" w:rsidRPr="00F772A8" w14:paraId="45C59F03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9090B" w14:textId="77777777" w:rsidR="00F772A8" w:rsidRPr="00F772A8" w:rsidRDefault="00F772A8" w:rsidP="00F772A8">
            <w:pPr>
              <w:autoSpaceDN w:val="0"/>
              <w:spacing w:line="252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6A0CCE59" w14:textId="77777777" w:rsidR="00F772A8" w:rsidRPr="00F772A8" w:rsidRDefault="00F772A8" w:rsidP="00F772A8">
            <w:pPr>
              <w:autoSpaceDN w:val="0"/>
              <w:spacing w:line="252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2024.</w:t>
            </w:r>
          </w:p>
        </w:tc>
        <w:tc>
          <w:tcPr>
            <w:tcW w:w="2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CC"/>
            <w:hideMark/>
          </w:tcPr>
          <w:p w14:paraId="085526FE" w14:textId="77777777" w:rsidR="00F772A8" w:rsidRPr="00F772A8" w:rsidRDefault="00F772A8" w:rsidP="00F772A8">
            <w:pPr>
              <w:autoSpaceDN w:val="0"/>
              <w:spacing w:line="252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 xml:space="preserve">           2023.</w:t>
            </w:r>
          </w:p>
        </w:tc>
      </w:tr>
      <w:tr w:rsidR="00F772A8" w:rsidRPr="00F772A8" w14:paraId="54A31F55" w14:textId="77777777" w:rsidTr="00F772A8">
        <w:trPr>
          <w:trHeight w:val="803"/>
        </w:trPr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0D88" w14:textId="77777777" w:rsidR="00F772A8" w:rsidRPr="00F772A8" w:rsidRDefault="00F772A8" w:rsidP="00F772A8">
            <w:pPr>
              <w:autoSpaceDN w:val="0"/>
              <w:spacing w:line="252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D5"/>
            <w:hideMark/>
          </w:tcPr>
          <w:p w14:paraId="377DF346" w14:textId="77777777" w:rsidR="00F772A8" w:rsidRPr="00F772A8" w:rsidRDefault="00F772A8" w:rsidP="00F772A8">
            <w:pPr>
              <w:autoSpaceDN w:val="0"/>
              <w:spacing w:line="252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UDIO TURISTA  %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D5"/>
            <w:hideMark/>
          </w:tcPr>
          <w:p w14:paraId="75EA883D" w14:textId="77777777" w:rsidR="00F772A8" w:rsidRPr="00F772A8" w:rsidRDefault="00F772A8" w:rsidP="00F772A8">
            <w:pPr>
              <w:autoSpaceDN w:val="0"/>
              <w:spacing w:line="252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UDIO NOĆENJA 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D5"/>
            <w:hideMark/>
          </w:tcPr>
          <w:p w14:paraId="417974C3" w14:textId="77777777" w:rsidR="00F772A8" w:rsidRPr="00F772A8" w:rsidRDefault="00F772A8" w:rsidP="00F772A8">
            <w:pPr>
              <w:autoSpaceDN w:val="0"/>
              <w:spacing w:line="252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UDIO TURISTA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D5D5"/>
            <w:hideMark/>
          </w:tcPr>
          <w:p w14:paraId="6B812631" w14:textId="77777777" w:rsidR="00F772A8" w:rsidRPr="00F772A8" w:rsidRDefault="00F772A8" w:rsidP="00F772A8">
            <w:pPr>
              <w:autoSpaceDN w:val="0"/>
              <w:spacing w:line="252" w:lineRule="auto"/>
              <w:jc w:val="center"/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b/>
                <w:kern w:val="0"/>
                <w:sz w:val="22"/>
                <w:szCs w:val="22"/>
                <w14:ligatures w14:val="none"/>
              </w:rPr>
              <w:t>UDIO NOĆENJA %</w:t>
            </w:r>
          </w:p>
        </w:tc>
      </w:tr>
      <w:tr w:rsidR="00F772A8" w:rsidRPr="00F772A8" w14:paraId="4FBD467C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F1B3" w14:textId="77777777" w:rsidR="00F772A8" w:rsidRPr="00F772A8" w:rsidRDefault="00F772A8" w:rsidP="00F772A8">
            <w:pPr>
              <w:autoSpaceDN w:val="0"/>
              <w:spacing w:line="252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POLJSKA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6461022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18,82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8E5B35C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21,55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E7D14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18,08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14BFE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20,36</w:t>
            </w:r>
          </w:p>
        </w:tc>
      </w:tr>
      <w:tr w:rsidR="00F772A8" w:rsidRPr="00F772A8" w14:paraId="5EF11B88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DC96" w14:textId="77777777" w:rsidR="00F772A8" w:rsidRPr="00F772A8" w:rsidRDefault="00F772A8" w:rsidP="00F772A8">
            <w:pPr>
              <w:autoSpaceDN w:val="0"/>
              <w:spacing w:line="252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NJEMAČKA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22C42A8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11,90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6705EA8A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14,05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3A338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99B8C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16,29</w:t>
            </w:r>
          </w:p>
        </w:tc>
      </w:tr>
      <w:tr w:rsidR="00F772A8" w:rsidRPr="00F772A8" w14:paraId="268FE3B5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A09CB" w14:textId="77777777" w:rsidR="00F772A8" w:rsidRPr="00F772A8" w:rsidRDefault="00F772A8" w:rsidP="00F772A8">
            <w:pPr>
              <w:autoSpaceDN w:val="0"/>
              <w:spacing w:line="252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ČEŠKA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616A556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10,73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DD19FFE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12,53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3C59D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12,53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0F911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14,16</w:t>
            </w:r>
          </w:p>
        </w:tc>
      </w:tr>
      <w:tr w:rsidR="00F772A8" w:rsidRPr="00F772A8" w14:paraId="139A0DC2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F6B1F" w14:textId="77777777" w:rsidR="00F772A8" w:rsidRPr="00F772A8" w:rsidRDefault="00F772A8" w:rsidP="00F772A8">
            <w:pPr>
              <w:autoSpaceDN w:val="0"/>
              <w:spacing w:line="252" w:lineRule="auto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SLOVAČKA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455D7255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6,96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2CF7FA47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92FA3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7,28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562BF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8,07</w:t>
            </w:r>
          </w:p>
        </w:tc>
      </w:tr>
      <w:tr w:rsidR="00F772A8" w:rsidRPr="00F772A8" w14:paraId="6527B5EE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9330" w14:textId="77777777" w:rsidR="00F772A8" w:rsidRPr="00F772A8" w:rsidRDefault="00F772A8" w:rsidP="00F772A8">
            <w:pPr>
              <w:autoSpaceDN w:val="0"/>
              <w:spacing w:line="252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UJEDINJENA KRALJEVINA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02314566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6,66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37400CEF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6,74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ED1E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15C88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5,19</w:t>
            </w:r>
          </w:p>
        </w:tc>
      </w:tr>
      <w:tr w:rsidR="00F772A8" w:rsidRPr="00F772A8" w14:paraId="1833ABAD" w14:textId="77777777" w:rsidTr="00F772A8"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B5436" w14:textId="77777777" w:rsidR="00F772A8" w:rsidRPr="00F772A8" w:rsidRDefault="00F772A8" w:rsidP="00F772A8">
            <w:pPr>
              <w:autoSpaceDN w:val="0"/>
              <w:spacing w:line="252" w:lineRule="auto"/>
              <w:jc w:val="both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HRVATSKA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795A72E8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6,30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hideMark/>
          </w:tcPr>
          <w:p w14:paraId="1DF71F93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4,93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1675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6,44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47FE" w14:textId="77777777" w:rsidR="00F772A8" w:rsidRPr="00F772A8" w:rsidRDefault="00F772A8" w:rsidP="00F772A8">
            <w:pPr>
              <w:autoSpaceDN w:val="0"/>
              <w:spacing w:line="360" w:lineRule="auto"/>
              <w:jc w:val="center"/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</w:pPr>
            <w:r w:rsidRPr="00F772A8">
              <w:rPr>
                <w:rFonts w:ascii="Calibri" w:eastAsia="Calibri" w:hAnsi="Calibri" w:cs="Times New Roman"/>
                <w:kern w:val="0"/>
                <w:sz w:val="22"/>
                <w:szCs w:val="22"/>
                <w14:ligatures w14:val="none"/>
              </w:rPr>
              <w:t>4,79</w:t>
            </w:r>
          </w:p>
        </w:tc>
      </w:tr>
    </w:tbl>
    <w:p w14:paraId="114DBB81" w14:textId="77777777" w:rsidR="00F772A8" w:rsidRDefault="00F772A8" w:rsidP="00F772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  <w:r w:rsidRPr="00F772A8">
        <w:rPr>
          <w:rFonts w:ascii="Calibri" w:eastAsia="Calibri" w:hAnsi="Calibri" w:cs="Times New Roman"/>
          <w:kern w:val="0"/>
          <w14:ligatures w14:val="none"/>
        </w:rPr>
        <w:tab/>
      </w:r>
    </w:p>
    <w:p w14:paraId="1D6DA106" w14:textId="77777777" w:rsidR="001B7B28" w:rsidRDefault="001B7B28" w:rsidP="00F772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1DD11BCD" w14:textId="77777777" w:rsidR="001B7B28" w:rsidRDefault="001B7B28" w:rsidP="00F772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782D178B" w14:textId="77777777" w:rsidR="001B7B28" w:rsidRDefault="001B7B28" w:rsidP="00F772A8">
      <w:pPr>
        <w:spacing w:after="0" w:line="240" w:lineRule="auto"/>
        <w:jc w:val="both"/>
        <w:rPr>
          <w:rFonts w:ascii="Calibri" w:eastAsia="Calibri" w:hAnsi="Calibri" w:cs="Times New Roman"/>
          <w:kern w:val="0"/>
          <w14:ligatures w14:val="none"/>
        </w:rPr>
      </w:pPr>
    </w:p>
    <w:p w14:paraId="49AABF04" w14:textId="1C45DFCF" w:rsidR="001B7B28" w:rsidRPr="001B7B28" w:rsidRDefault="001B7B28" w:rsidP="001B7B28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1B7B28">
        <w:rPr>
          <w:rFonts w:ascii="Times New Roman" w:eastAsia="Calibri" w:hAnsi="Times New Roman" w:cs="Times New Roman"/>
          <w:kern w:val="0"/>
          <w14:ligatures w14:val="none"/>
        </w:rPr>
        <w:t>Direktor Zajednice:</w:t>
      </w:r>
    </w:p>
    <w:p w14:paraId="256C78C2" w14:textId="6D5A4470" w:rsidR="001B7B28" w:rsidRPr="001B7B28" w:rsidRDefault="001B7B28" w:rsidP="001B7B28">
      <w:pPr>
        <w:spacing w:after="0" w:line="240" w:lineRule="auto"/>
        <w:ind w:left="6372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>
        <w:rPr>
          <w:rFonts w:ascii="Times New Roman" w:eastAsia="Calibri" w:hAnsi="Times New Roman" w:cs="Times New Roman"/>
          <w:kern w:val="0"/>
          <w14:ligatures w14:val="none"/>
        </w:rPr>
        <w:t xml:space="preserve">    </w:t>
      </w:r>
      <w:r w:rsidRPr="001B7B28">
        <w:rPr>
          <w:rFonts w:ascii="Times New Roman" w:eastAsia="Calibri" w:hAnsi="Times New Roman" w:cs="Times New Roman"/>
          <w:kern w:val="0"/>
          <w14:ligatures w14:val="none"/>
        </w:rPr>
        <w:t xml:space="preserve">Kate </w:t>
      </w:r>
      <w:proofErr w:type="spellStart"/>
      <w:r w:rsidRPr="001B7B28">
        <w:rPr>
          <w:rFonts w:ascii="Times New Roman" w:eastAsia="Calibri" w:hAnsi="Times New Roman" w:cs="Times New Roman"/>
          <w:kern w:val="0"/>
          <w14:ligatures w14:val="none"/>
        </w:rPr>
        <w:t>Brahović</w:t>
      </w:r>
      <w:proofErr w:type="spellEnd"/>
    </w:p>
    <w:p w14:paraId="6E1F0B6B" w14:textId="77777777" w:rsidR="00F772A8" w:rsidRPr="00F772A8" w:rsidRDefault="00F772A8" w:rsidP="00F772A8">
      <w:pPr>
        <w:spacing w:after="0" w:line="240" w:lineRule="auto"/>
        <w:jc w:val="both"/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3805F39E" w14:textId="77777777" w:rsidR="00F772A8" w:rsidRPr="00F772A8" w:rsidRDefault="00F772A8" w:rsidP="00F772A8">
      <w:pPr>
        <w:spacing w:after="0" w:line="240" w:lineRule="auto"/>
        <w:jc w:val="both"/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575FD607" w14:textId="77777777" w:rsidR="00F772A8" w:rsidRPr="00F772A8" w:rsidRDefault="00F772A8" w:rsidP="00F772A8">
      <w:pPr>
        <w:spacing w:after="0" w:line="240" w:lineRule="auto"/>
        <w:jc w:val="both"/>
        <w:rPr>
          <w:rFonts w:ascii="Calibri" w:eastAsia="Calibri" w:hAnsi="Calibri" w:cs="Times New Roman"/>
          <w:color w:val="FF0000"/>
          <w:kern w:val="0"/>
          <w14:ligatures w14:val="none"/>
        </w:rPr>
      </w:pPr>
    </w:p>
    <w:p w14:paraId="02EF8617" w14:textId="77777777" w:rsidR="0058674D" w:rsidRDefault="0058674D"/>
    <w:sectPr w:rsidR="005867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74D"/>
    <w:rsid w:val="000706B7"/>
    <w:rsid w:val="001B7B28"/>
    <w:rsid w:val="00484B8C"/>
    <w:rsid w:val="0058674D"/>
    <w:rsid w:val="00686DD8"/>
    <w:rsid w:val="006E79EA"/>
    <w:rsid w:val="00717CEC"/>
    <w:rsid w:val="007C4394"/>
    <w:rsid w:val="00B07601"/>
    <w:rsid w:val="00C350BB"/>
    <w:rsid w:val="00E833EB"/>
    <w:rsid w:val="00EF7113"/>
    <w:rsid w:val="00F7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1CC35"/>
  <w15:chartTrackingRefBased/>
  <w15:docId w15:val="{AB5B180D-AE91-4A4B-A39B-5A1544191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5867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867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867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867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867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867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867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867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867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867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867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867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8674D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8674D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8674D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8674D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8674D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8674D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867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86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867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86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867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8674D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8674D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8674D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867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8674D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867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13</cp:revision>
  <dcterms:created xsi:type="dcterms:W3CDTF">2025-02-26T10:44:00Z</dcterms:created>
  <dcterms:modified xsi:type="dcterms:W3CDTF">2025-02-26T11:13:00Z</dcterms:modified>
</cp:coreProperties>
</file>